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1F19C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4"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5"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8"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3"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Default="00472B25">
      <w:pPr>
        <w:rPr>
          <w:rFonts w:ascii="Arial" w:hAnsi="Arial" w:cs="Arial"/>
          <w:b/>
          <w:bCs/>
        </w:rPr>
      </w:pPr>
    </w:p>
    <w:p w:rsidR="00B23B80" w:rsidRPr="00B23B80" w:rsidRDefault="00C4013D" w:rsidP="00B23B80">
      <w:pPr>
        <w:rPr>
          <w:rFonts w:ascii="Arial" w:hAnsi="Arial" w:cs="Arial"/>
          <w:b/>
          <w:bCs/>
        </w:rPr>
      </w:pPr>
      <w:r>
        <w:rPr>
          <w:rFonts w:ascii="Arial" w:hAnsi="Arial" w:cs="Arial"/>
          <w:b/>
          <w:bCs/>
        </w:rPr>
        <w:t>MINISTERE DES ARMEES</w:t>
      </w:r>
    </w:p>
    <w:p w:rsidR="00B23B80" w:rsidRPr="00B23B80" w:rsidRDefault="00B23B80" w:rsidP="00B23B80">
      <w:pPr>
        <w:rPr>
          <w:rFonts w:ascii="Arial" w:hAnsi="Arial" w:cs="Arial"/>
          <w:b/>
          <w:bCs/>
        </w:rPr>
      </w:pPr>
      <w:r w:rsidRPr="00B23B80">
        <w:rPr>
          <w:rFonts w:ascii="Arial" w:hAnsi="Arial" w:cs="Arial"/>
          <w:b/>
          <w:bCs/>
        </w:rPr>
        <w:t>SGA/DCSID</w:t>
      </w:r>
      <w:r w:rsidR="00AE6B6D">
        <w:rPr>
          <w:rFonts w:ascii="Arial" w:hAnsi="Arial" w:cs="Arial"/>
          <w:b/>
          <w:bCs/>
        </w:rPr>
        <w:t>/Service d’infrastructure de la défense Nord-Est</w:t>
      </w:r>
    </w:p>
    <w:p w:rsidR="00814A2F" w:rsidRPr="00B75230" w:rsidRDefault="00425F02" w:rsidP="00814A2F">
      <w:pPr>
        <w:rPr>
          <w:rFonts w:ascii="Arial" w:hAnsi="Arial" w:cs="Arial"/>
          <w:bCs/>
          <w:lang w:eastAsia="fr-FR"/>
        </w:rPr>
      </w:pPr>
      <w:r>
        <w:rPr>
          <w:rFonts w:ascii="Arial" w:hAnsi="Arial" w:cs="Arial"/>
          <w:lang w:eastAsia="fr-FR"/>
        </w:rPr>
        <w:t>Bureau</w:t>
      </w:r>
      <w:r w:rsidR="00814A2F" w:rsidRPr="00814A2F">
        <w:rPr>
          <w:rFonts w:ascii="Arial" w:hAnsi="Arial" w:cs="Arial"/>
          <w:lang w:eastAsia="fr-FR"/>
        </w:rPr>
        <w:t xml:space="preserve"> conduite d’opérations de Besançon</w:t>
      </w:r>
      <w:r w:rsidR="00B75230">
        <w:rPr>
          <w:rFonts w:ascii="Arial" w:hAnsi="Arial" w:cs="Arial"/>
          <w:lang w:eastAsia="fr-FR"/>
        </w:rPr>
        <w:t xml:space="preserve"> </w:t>
      </w:r>
      <w:r w:rsidR="005777BD">
        <w:rPr>
          <w:rFonts w:ascii="Arial" w:hAnsi="Arial" w:cs="Arial"/>
          <w:bCs/>
          <w:lang w:eastAsia="fr-FR"/>
        </w:rPr>
        <w:t>SID/B</w:t>
      </w:r>
      <w:r w:rsidR="00B75230">
        <w:rPr>
          <w:rFonts w:ascii="Arial" w:hAnsi="Arial" w:cs="Arial"/>
          <w:bCs/>
          <w:lang w:eastAsia="fr-FR"/>
        </w:rPr>
        <w:t>CO-BSN</w:t>
      </w:r>
    </w:p>
    <w:p w:rsidR="00814A2F" w:rsidRPr="00814A2F" w:rsidRDefault="00814A2F" w:rsidP="00814A2F">
      <w:pPr>
        <w:rPr>
          <w:rFonts w:ascii="Arial" w:hAnsi="Arial" w:cs="Arial"/>
          <w:bCs/>
          <w:lang w:eastAsia="fr-FR"/>
        </w:rPr>
      </w:pPr>
      <w:r w:rsidRPr="00814A2F">
        <w:rPr>
          <w:rFonts w:ascii="Arial" w:hAnsi="Arial" w:cs="Arial"/>
          <w:bCs/>
          <w:lang w:eastAsia="fr-FR"/>
        </w:rPr>
        <w:t>Quartier RUTY</w:t>
      </w:r>
    </w:p>
    <w:p w:rsidR="00814A2F" w:rsidRPr="00814A2F" w:rsidRDefault="00E20F22" w:rsidP="00814A2F">
      <w:pPr>
        <w:rPr>
          <w:rFonts w:ascii="Arial" w:hAnsi="Arial" w:cs="Arial"/>
          <w:bCs/>
          <w:lang w:eastAsia="fr-FR"/>
        </w:rPr>
      </w:pPr>
      <w:r>
        <w:rPr>
          <w:rFonts w:ascii="Arial" w:hAnsi="Arial" w:cs="Arial"/>
          <w:bCs/>
          <w:lang w:eastAsia="fr-FR"/>
        </w:rPr>
        <w:t xml:space="preserve">64, rue </w:t>
      </w:r>
      <w:proofErr w:type="spellStart"/>
      <w:r>
        <w:rPr>
          <w:rFonts w:ascii="Arial" w:hAnsi="Arial" w:cs="Arial"/>
          <w:bCs/>
          <w:lang w:eastAsia="fr-FR"/>
        </w:rPr>
        <w:t>Bersot</w:t>
      </w:r>
      <w:proofErr w:type="spellEnd"/>
      <w:r>
        <w:rPr>
          <w:rFonts w:ascii="Arial" w:hAnsi="Arial" w:cs="Arial"/>
          <w:bCs/>
          <w:lang w:eastAsia="fr-FR"/>
        </w:rPr>
        <w:t xml:space="preserve"> – BP 21437</w:t>
      </w:r>
    </w:p>
    <w:p w:rsidR="00814A2F" w:rsidRPr="00814A2F" w:rsidRDefault="00814A2F" w:rsidP="00814A2F">
      <w:pPr>
        <w:rPr>
          <w:rFonts w:ascii="Arial" w:hAnsi="Arial" w:cs="Arial"/>
          <w:lang w:eastAsia="fr-FR"/>
        </w:rPr>
      </w:pPr>
      <w:r w:rsidRPr="00814A2F">
        <w:rPr>
          <w:rFonts w:ascii="Arial" w:hAnsi="Arial" w:cs="Arial"/>
          <w:bCs/>
          <w:lang w:eastAsia="fr-FR"/>
        </w:rPr>
        <w:t>2</w:t>
      </w:r>
      <w:r w:rsidR="00E20F22">
        <w:rPr>
          <w:rFonts w:ascii="Arial" w:hAnsi="Arial" w:cs="Arial"/>
          <w:bCs/>
          <w:lang w:eastAsia="fr-FR"/>
        </w:rPr>
        <w:t>5 027 BESANCON CEDEX.</w:t>
      </w:r>
    </w:p>
    <w:p w:rsidR="00814A2F" w:rsidRPr="00814A2F" w:rsidRDefault="00814A2F" w:rsidP="00814A2F">
      <w:pPr>
        <w:rPr>
          <w:rFonts w:ascii="Arial" w:hAnsi="Arial" w:cs="Arial"/>
          <w:lang w:eastAsia="fr-FR"/>
        </w:rPr>
      </w:pP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rsidR="00472B25" w:rsidRDefault="00472B25">
      <w:pPr>
        <w:rPr>
          <w:rFonts w:ascii="Arial" w:hAnsi="Arial" w:cs="Arial"/>
          <w:bCs/>
        </w:rPr>
      </w:pPr>
    </w:p>
    <w:p w:rsidR="004E25A0" w:rsidRPr="004E25A0" w:rsidRDefault="00AF3153" w:rsidP="00E20F22">
      <w:pPr>
        <w:jc w:val="center"/>
        <w:rPr>
          <w:b/>
          <w:bCs/>
          <w:color w:val="000000"/>
          <w:sz w:val="22"/>
          <w:szCs w:val="22"/>
          <w:lang w:eastAsia="ar-SA"/>
        </w:rPr>
      </w:pPr>
      <w:r w:rsidRPr="001D6531">
        <w:rPr>
          <w:b/>
          <w:bCs/>
          <w:color w:val="000000"/>
          <w:sz w:val="22"/>
          <w:szCs w:val="22"/>
          <w:lang w:eastAsia="ar-SA"/>
        </w:rPr>
        <w:t xml:space="preserve">Projet </w:t>
      </w:r>
      <w:r w:rsidR="001D6531" w:rsidRPr="001D6531">
        <w:rPr>
          <w:b/>
          <w:bCs/>
          <w:color w:val="000000"/>
          <w:sz w:val="22"/>
          <w:szCs w:val="22"/>
          <w:lang w:eastAsia="ar-SA"/>
        </w:rPr>
        <w:t>26-BCO05-014</w:t>
      </w:r>
    </w:p>
    <w:p w:rsidR="00E20F22" w:rsidRDefault="002C6481" w:rsidP="00E20F22">
      <w:pPr>
        <w:jc w:val="center"/>
        <w:rPr>
          <w:rFonts w:ascii="Calibri" w:hAnsi="Calibri"/>
          <w:b/>
          <w:sz w:val="22"/>
          <w:szCs w:val="22"/>
        </w:rPr>
      </w:pPr>
      <w:r w:rsidRPr="00425F02">
        <w:rPr>
          <w:rFonts w:ascii="Calibri" w:hAnsi="Calibri"/>
          <w:b/>
          <w:sz w:val="22"/>
          <w:szCs w:val="22"/>
        </w:rPr>
        <w:t xml:space="preserve">Besançon (25) - </w:t>
      </w:r>
      <w:r w:rsidR="00425F02" w:rsidRPr="00425F02">
        <w:rPr>
          <w:rFonts w:ascii="Calibri" w:hAnsi="Calibri"/>
          <w:b/>
          <w:sz w:val="22"/>
          <w:szCs w:val="22"/>
        </w:rPr>
        <w:t>Caserne Joffre</w:t>
      </w:r>
      <w:r w:rsidRPr="00425F02">
        <w:rPr>
          <w:rFonts w:ascii="Calibri" w:hAnsi="Calibri"/>
          <w:b/>
          <w:sz w:val="22"/>
          <w:szCs w:val="22"/>
        </w:rPr>
        <w:t xml:space="preserve"> - Quartier Brun </w:t>
      </w:r>
      <w:r w:rsidR="00425F02" w:rsidRPr="00425F02">
        <w:rPr>
          <w:rFonts w:ascii="Calibri" w:hAnsi="Calibri"/>
          <w:b/>
          <w:sz w:val="22"/>
          <w:szCs w:val="22"/>
        </w:rPr>
        <w:t>–</w:t>
      </w:r>
      <w:r w:rsidR="00425F02">
        <w:rPr>
          <w:rFonts w:ascii="Calibri" w:hAnsi="Calibri"/>
          <w:b/>
          <w:sz w:val="22"/>
          <w:szCs w:val="22"/>
        </w:rPr>
        <w:t xml:space="preserve"> Scorpion Etape 2</w:t>
      </w:r>
    </w:p>
    <w:p w:rsidR="00AF3153" w:rsidRPr="00E20F22" w:rsidRDefault="00AF3153" w:rsidP="00E20F22">
      <w:pPr>
        <w:jc w:val="center"/>
        <w:rPr>
          <w:rFonts w:ascii="Calibri" w:hAnsi="Calibri"/>
          <w:b/>
          <w:sz w:val="22"/>
          <w:szCs w:val="22"/>
        </w:rPr>
      </w:pPr>
      <w:r w:rsidRPr="00E36674">
        <w:rPr>
          <w:rFonts w:ascii="Calibri" w:hAnsi="Calibri"/>
          <w:b/>
          <w:sz w:val="22"/>
          <w:szCs w:val="22"/>
        </w:rPr>
        <w:t xml:space="preserve">Marché </w:t>
      </w:r>
      <w:r w:rsidR="00EE1B26">
        <w:rPr>
          <w:rFonts w:ascii="Calibri" w:hAnsi="Calibri"/>
          <w:b/>
          <w:sz w:val="22"/>
          <w:szCs w:val="22"/>
        </w:rPr>
        <w:t>de Contrôles Techniques</w:t>
      </w:r>
      <w:r>
        <w:rPr>
          <w:rFonts w:ascii="Calibri" w:hAnsi="Calibri"/>
          <w:b/>
          <w:sz w:val="22"/>
          <w:szCs w:val="22"/>
        </w:rPr>
        <w:t xml:space="preserve"> </w:t>
      </w:r>
    </w:p>
    <w:p w:rsidR="00472B25" w:rsidRDefault="00472B25" w:rsidP="003C53A0">
      <w:pPr>
        <w:jc w:val="center"/>
        <w:rPr>
          <w:rFonts w:ascii="Arial" w:hAnsi="Arial" w:cs="Arial"/>
          <w:bCs/>
        </w:rPr>
      </w:pPr>
    </w:p>
    <w:p w:rsidR="00425F02" w:rsidRDefault="00425F02" w:rsidP="003C53A0">
      <w:pPr>
        <w:jc w:val="center"/>
        <w:rPr>
          <w:rFonts w:ascii="Arial" w:hAnsi="Arial" w:cs="Arial"/>
          <w:bCs/>
        </w:rPr>
      </w:pPr>
    </w:p>
    <w:p w:rsidR="00425F02" w:rsidRDefault="00425F02" w:rsidP="003C53A0">
      <w:pPr>
        <w:jc w:val="center"/>
        <w:rPr>
          <w:rFonts w:ascii="Arial" w:hAnsi="Arial" w:cs="Arial"/>
          <w:bCs/>
        </w:rPr>
      </w:pPr>
    </w:p>
    <w:p w:rsidR="00425F02" w:rsidRDefault="00425F02" w:rsidP="003C53A0">
      <w:pPr>
        <w:jc w:val="center"/>
        <w:rPr>
          <w:rFonts w:ascii="Arial" w:hAnsi="Arial" w:cs="Arial"/>
          <w:bCs/>
        </w:rPr>
      </w:pPr>
    </w:p>
    <w:p w:rsidR="00425F02" w:rsidRDefault="00425F02" w:rsidP="003C53A0">
      <w:pPr>
        <w:jc w:val="center"/>
        <w:rPr>
          <w:rFonts w:ascii="Arial" w:hAnsi="Arial" w:cs="Arial"/>
          <w:bCs/>
        </w:rPr>
      </w:pPr>
    </w:p>
    <w:p w:rsidR="005777BD" w:rsidRDefault="005777BD" w:rsidP="003C53A0">
      <w:pPr>
        <w:jc w:val="center"/>
        <w:rPr>
          <w:rFonts w:ascii="Arial" w:hAnsi="Arial" w:cs="Arial"/>
          <w:bCs/>
        </w:rPr>
      </w:pPr>
    </w:p>
    <w:p w:rsidR="005777BD" w:rsidRDefault="005777BD" w:rsidP="003C53A0">
      <w:pPr>
        <w:jc w:val="center"/>
        <w:rPr>
          <w:rFonts w:ascii="Arial" w:hAnsi="Arial" w:cs="Arial"/>
          <w:bCs/>
        </w:rPr>
      </w:pPr>
      <w:bookmarkStart w:id="0" w:name="_GoBack"/>
      <w:bookmarkEnd w:id="0"/>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5"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6"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7"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8" w:history="1">
        <w:r w:rsidRPr="00025EC9">
          <w:rPr>
            <w:rStyle w:val="Lienhypertexte"/>
            <w:rFonts w:ascii="Arial" w:hAnsi="Arial" w:cs="Arial"/>
            <w:color w:val="0070C0"/>
          </w:rPr>
          <w:t>Art. R. 2151-13</w:t>
        </w:r>
      </w:hyperlink>
      <w:r>
        <w:rPr>
          <w:rFonts w:ascii="Arial" w:hAnsi="Arial" w:cs="Arial"/>
        </w:rPr>
        <w:t xml:space="preserve"> et </w:t>
      </w:r>
      <w:hyperlink r:id="rId29"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06A24">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E06A24">
        <w:fldChar w:fldCharType="separate"/>
      </w:r>
      <w:r>
        <w:fldChar w:fldCharType="end"/>
      </w:r>
      <w:r>
        <w:rPr>
          <w:rFonts w:ascii="Arial" w:hAnsi="Arial" w:cs="Arial"/>
          <w:bCs/>
        </w:rPr>
        <w:t xml:space="preserve"> </w:t>
      </w:r>
      <w:r w:rsidR="003C53A0">
        <w:rPr>
          <w:rFonts w:ascii="Arial" w:hAnsi="Arial" w:cs="Arial"/>
        </w:rPr>
        <w:t>Non</w:t>
      </w:r>
    </w:p>
    <w:p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0"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1"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2"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3"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06A24">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4"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06A24">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5"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06A24">
              <w:fldChar w:fldCharType="separate"/>
            </w:r>
            <w:r>
              <w:fldChar w:fldCharType="end"/>
            </w:r>
            <w:r>
              <w:t xml:space="preserve"> </w:t>
            </w:r>
            <w:r>
              <w:rPr>
                <w:rFonts w:ascii="Arial" w:hAnsi="Arial" w:cs="Arial"/>
              </w:rPr>
              <w:t>Structures d’insertion par l’activité économique (</w:t>
            </w:r>
            <w:hyperlink r:id="rId36"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06A24">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7"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8"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9"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0"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E06A24">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w:t>
      </w:r>
      <w:r w:rsidR="00663B7E" w:rsidRPr="00171BF1">
        <w:rPr>
          <w:rFonts w:ascii="Arial" w:hAnsi="Arial" w:cs="Arial"/>
          <w:b/>
          <w:bCs/>
          <w:sz w:val="22"/>
          <w:szCs w:val="22"/>
        </w:rPr>
        <w:lastRenderedPageBreak/>
        <w:t xml:space="preserve">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E06A24">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2"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4"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425F02">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5"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6"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w:t>
      </w:r>
      <w:r>
        <w:rPr>
          <w:rFonts w:ascii="Arial" w:hAnsi="Arial" w:cs="Arial"/>
          <w:i/>
          <w:iCs/>
          <w:sz w:val="18"/>
          <w:szCs w:val="18"/>
        </w:rPr>
        <w:lastRenderedPageBreak/>
        <w:t xml:space="preserve">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7" w:history="1">
        <w:r w:rsidRPr="00386724">
          <w:rPr>
            <w:rStyle w:val="Lienhypertexte"/>
            <w:rFonts w:ascii="Arial" w:hAnsi="Arial" w:cs="Arial"/>
            <w:sz w:val="18"/>
            <w:szCs w:val="18"/>
          </w:rPr>
          <w:t>ICD</w:t>
        </w:r>
      </w:hyperlink>
      <w:r>
        <w:rPr>
          <w:rFonts w:ascii="Arial" w:hAnsi="Arial" w:cs="Arial"/>
          <w:sz w:val="18"/>
          <w:szCs w:val="18"/>
        </w:rPr>
        <w:t>.</w:t>
      </w:r>
    </w:p>
    <w:p w:rsidR="00E36674" w:rsidRDefault="00E36674" w:rsidP="009A04B2">
      <w:pPr>
        <w:jc w:val="both"/>
        <w:rPr>
          <w:rFonts w:ascii="Arial" w:hAnsi="Arial" w:cs="Arial"/>
          <w:sz w:val="18"/>
          <w:szCs w:val="18"/>
        </w:rPr>
      </w:pPr>
    </w:p>
    <w:p w:rsidR="00E36674" w:rsidRDefault="00E36674" w:rsidP="009A04B2">
      <w:pPr>
        <w:jc w:val="both"/>
        <w:rPr>
          <w:rFonts w:ascii="Arial" w:hAnsi="Arial" w:cs="Arial"/>
          <w:sz w:val="18"/>
          <w:szCs w:val="18"/>
        </w:rPr>
      </w:pPr>
    </w:p>
    <w:p w:rsidR="00E36674" w:rsidRDefault="00E36674" w:rsidP="009A04B2">
      <w:pPr>
        <w:jc w:val="both"/>
        <w:rPr>
          <w:rFonts w:ascii="Arial" w:hAnsi="Arial" w:cs="Arial"/>
          <w:sz w:val="18"/>
          <w:szCs w:val="18"/>
        </w:rPr>
      </w:pP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1D6531" w:rsidRDefault="001D653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A24" w:rsidRDefault="00E06A24">
      <w:r>
        <w:separator/>
      </w:r>
    </w:p>
  </w:endnote>
  <w:endnote w:type="continuationSeparator" w:id="0">
    <w:p w:rsidR="00E06A24" w:rsidRDefault="00E0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5F454D" w:rsidP="001D6531">
          <w:pPr>
            <w:shd w:val="clear" w:color="auto" w:fill="66CCFF"/>
            <w:snapToGrid w:val="0"/>
            <w:jc w:val="center"/>
            <w:rPr>
              <w:rFonts w:ascii="Arial" w:hAnsi="Arial" w:cs="Arial"/>
              <w:b/>
              <w:bCs/>
            </w:rPr>
          </w:pPr>
          <w:r>
            <w:rPr>
              <w:rFonts w:ascii="Arial" w:hAnsi="Arial" w:cs="Arial"/>
              <w:b/>
              <w:i/>
              <w:iCs/>
            </w:rPr>
            <w:t xml:space="preserve">Projet n° </w:t>
          </w:r>
          <w:r w:rsidR="002C6481" w:rsidRPr="001D6531">
            <w:rPr>
              <w:rFonts w:ascii="Arial" w:hAnsi="Arial" w:cs="Arial"/>
              <w:b/>
              <w:i/>
              <w:iCs/>
            </w:rPr>
            <w:t>26-BCO05-0</w:t>
          </w:r>
          <w:r w:rsidR="001D6531">
            <w:rPr>
              <w:rFonts w:ascii="Arial" w:hAnsi="Arial" w:cs="Arial"/>
              <w:b/>
              <w:i/>
              <w:iCs/>
            </w:rPr>
            <w:t>14</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777BD">
            <w:rPr>
              <w:rStyle w:val="Numrodepage"/>
              <w:rFonts w:cs="Arial"/>
              <w:b/>
              <w:noProof/>
            </w:rPr>
            <w:t>6</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777BD">
            <w:rPr>
              <w:rStyle w:val="Numrodepage"/>
              <w:rFonts w:cs="Arial"/>
              <w:b/>
              <w:noProof/>
            </w:rPr>
            <w:t>8</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A24" w:rsidRDefault="00E06A24">
      <w:r>
        <w:separator/>
      </w:r>
    </w:p>
  </w:footnote>
  <w:footnote w:type="continuationSeparator" w:id="0">
    <w:p w:rsidR="00E06A24" w:rsidRDefault="00E06A24">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38B2"/>
    <w:rsid w:val="00050CDC"/>
    <w:rsid w:val="00051B9C"/>
    <w:rsid w:val="000625CC"/>
    <w:rsid w:val="00092585"/>
    <w:rsid w:val="000953A2"/>
    <w:rsid w:val="000A1F64"/>
    <w:rsid w:val="000D4E2E"/>
    <w:rsid w:val="000E0EFF"/>
    <w:rsid w:val="000E3A79"/>
    <w:rsid w:val="000F3F78"/>
    <w:rsid w:val="0013398C"/>
    <w:rsid w:val="001535C7"/>
    <w:rsid w:val="00171BF1"/>
    <w:rsid w:val="00191902"/>
    <w:rsid w:val="001A1D05"/>
    <w:rsid w:val="001A5A4C"/>
    <w:rsid w:val="001C1FEF"/>
    <w:rsid w:val="001D25B2"/>
    <w:rsid w:val="001D58F2"/>
    <w:rsid w:val="001D6531"/>
    <w:rsid w:val="001E68EF"/>
    <w:rsid w:val="001F19CC"/>
    <w:rsid w:val="001F35D5"/>
    <w:rsid w:val="0021683B"/>
    <w:rsid w:val="002228BD"/>
    <w:rsid w:val="00224E9C"/>
    <w:rsid w:val="0025478A"/>
    <w:rsid w:val="00261FC1"/>
    <w:rsid w:val="002871EE"/>
    <w:rsid w:val="002A37D3"/>
    <w:rsid w:val="002B54BB"/>
    <w:rsid w:val="002C1767"/>
    <w:rsid w:val="002C32EF"/>
    <w:rsid w:val="002C6481"/>
    <w:rsid w:val="002D13A0"/>
    <w:rsid w:val="002F1469"/>
    <w:rsid w:val="003024CC"/>
    <w:rsid w:val="00310F9B"/>
    <w:rsid w:val="00312505"/>
    <w:rsid w:val="00331DDB"/>
    <w:rsid w:val="0034013F"/>
    <w:rsid w:val="00340F85"/>
    <w:rsid w:val="0037551B"/>
    <w:rsid w:val="00384D62"/>
    <w:rsid w:val="003C025D"/>
    <w:rsid w:val="003C4A1B"/>
    <w:rsid w:val="003C53A0"/>
    <w:rsid w:val="003D7667"/>
    <w:rsid w:val="003F2B90"/>
    <w:rsid w:val="00411396"/>
    <w:rsid w:val="00425B7A"/>
    <w:rsid w:val="00425F02"/>
    <w:rsid w:val="00427375"/>
    <w:rsid w:val="0044788B"/>
    <w:rsid w:val="00472B25"/>
    <w:rsid w:val="00483E5B"/>
    <w:rsid w:val="004A6D4B"/>
    <w:rsid w:val="004A7F71"/>
    <w:rsid w:val="004C221B"/>
    <w:rsid w:val="004E25A0"/>
    <w:rsid w:val="004E290E"/>
    <w:rsid w:val="004E403E"/>
    <w:rsid w:val="005036C5"/>
    <w:rsid w:val="00513F06"/>
    <w:rsid w:val="00516C8B"/>
    <w:rsid w:val="005254E3"/>
    <w:rsid w:val="00542606"/>
    <w:rsid w:val="00553297"/>
    <w:rsid w:val="00555AC1"/>
    <w:rsid w:val="0056052C"/>
    <w:rsid w:val="005777BD"/>
    <w:rsid w:val="0059116B"/>
    <w:rsid w:val="005A325E"/>
    <w:rsid w:val="005A5386"/>
    <w:rsid w:val="005B4D8D"/>
    <w:rsid w:val="005C6314"/>
    <w:rsid w:val="005C765E"/>
    <w:rsid w:val="005D3750"/>
    <w:rsid w:val="005F4173"/>
    <w:rsid w:val="005F454D"/>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6619A"/>
    <w:rsid w:val="00787E55"/>
    <w:rsid w:val="007A7713"/>
    <w:rsid w:val="007B4FB2"/>
    <w:rsid w:val="007C0A0D"/>
    <w:rsid w:val="00814A2F"/>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AE6B6D"/>
    <w:rsid w:val="00AF3153"/>
    <w:rsid w:val="00AF3621"/>
    <w:rsid w:val="00B23B80"/>
    <w:rsid w:val="00B75230"/>
    <w:rsid w:val="00B80B6A"/>
    <w:rsid w:val="00B83D96"/>
    <w:rsid w:val="00B95800"/>
    <w:rsid w:val="00BA7565"/>
    <w:rsid w:val="00BA7752"/>
    <w:rsid w:val="00BB7109"/>
    <w:rsid w:val="00BD1236"/>
    <w:rsid w:val="00C00E04"/>
    <w:rsid w:val="00C01A11"/>
    <w:rsid w:val="00C05C6A"/>
    <w:rsid w:val="00C07A1D"/>
    <w:rsid w:val="00C10C87"/>
    <w:rsid w:val="00C279F4"/>
    <w:rsid w:val="00C301F0"/>
    <w:rsid w:val="00C4013D"/>
    <w:rsid w:val="00C56C9E"/>
    <w:rsid w:val="00C56E90"/>
    <w:rsid w:val="00C61C85"/>
    <w:rsid w:val="00C82B82"/>
    <w:rsid w:val="00C9629C"/>
    <w:rsid w:val="00CB66F6"/>
    <w:rsid w:val="00CC0527"/>
    <w:rsid w:val="00CC29D9"/>
    <w:rsid w:val="00CE1A03"/>
    <w:rsid w:val="00CE32F2"/>
    <w:rsid w:val="00CF00C9"/>
    <w:rsid w:val="00D002AE"/>
    <w:rsid w:val="00D21AD8"/>
    <w:rsid w:val="00D252E5"/>
    <w:rsid w:val="00D436D9"/>
    <w:rsid w:val="00D63EF7"/>
    <w:rsid w:val="00D82167"/>
    <w:rsid w:val="00DA0E8D"/>
    <w:rsid w:val="00DA5F03"/>
    <w:rsid w:val="00DC3F69"/>
    <w:rsid w:val="00DD3915"/>
    <w:rsid w:val="00E06A24"/>
    <w:rsid w:val="00E10A15"/>
    <w:rsid w:val="00E205DA"/>
    <w:rsid w:val="00E20F22"/>
    <w:rsid w:val="00E36674"/>
    <w:rsid w:val="00E422BF"/>
    <w:rsid w:val="00E50B22"/>
    <w:rsid w:val="00EA3323"/>
    <w:rsid w:val="00EC5633"/>
    <w:rsid w:val="00EE1B26"/>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205EC8"/>
  <w15:chartTrackingRefBased/>
  <w15:docId w15:val="{CFF0B38A-E429-4896-BCC1-3C2770B2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hyperlink" Target="http://metadata-stds.org/Document-library/Draft-standards/6523-Identification-of-Organizations/ICD_list.ht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5FEDF-E078-4B83-BD03-2758654559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A04168-8BB2-44C7-B0D5-F3022D523B23}">
  <ds:schemaRefs>
    <ds:schemaRef ds:uri="http://schemas.microsoft.com/office/2006/metadata/longProperties"/>
  </ds:schemaRefs>
</ds:datastoreItem>
</file>

<file path=customXml/itemProps3.xml><?xml version="1.0" encoding="utf-8"?>
<ds:datastoreItem xmlns:ds="http://schemas.openxmlformats.org/officeDocument/2006/customXml" ds:itemID="{A7A3F5A5-3751-494F-BC6E-EDC3AF0F9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C2ED5-83CC-49D2-8BEE-8CC6D89DDDC6}">
  <ds:schemaRefs>
    <ds:schemaRef ds:uri="http://schemas.microsoft.com/sharepoint/v3/contenttype/forms"/>
  </ds:schemaRefs>
</ds:datastoreItem>
</file>

<file path=customXml/itemProps5.xml><?xml version="1.0" encoding="utf-8"?>
<ds:datastoreItem xmlns:ds="http://schemas.openxmlformats.org/officeDocument/2006/customXml" ds:itemID="{9D98DC7B-014B-47B4-9939-1CA5122A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3611</Words>
  <Characters>19864</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23429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PAES Jose SA CE MINDEF</cp:lastModifiedBy>
  <cp:revision>6</cp:revision>
  <cp:lastPrinted>2016-11-02T14:02:00Z</cp:lastPrinted>
  <dcterms:created xsi:type="dcterms:W3CDTF">2026-04-29T14:07:00Z</dcterms:created>
  <dcterms:modified xsi:type="dcterms:W3CDTF">2026-08-04T07:26:00Z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268;#NP|cadf651c-c981-4cf9-9c64-0ba779488b3c</vt:lpwstr>
  </property>
  <property fmtid="{D5CDD505-2E9C-101B-9397-08002B2CF9AE}" pid="3" name="TaxCatchAll">
    <vt:lpwstr>329;#Modèle thématique|219747e5-19fc-424a-8e67-2dd806f531c3;#268;#NP|cadf651c-c981-4cf9-9c64-0ba779488b3c</vt:lpwstr>
  </property>
  <property fmtid="{D5CDD505-2E9C-101B-9397-08002B2CF9AE}" pid="4" name="Titre_Doc">
    <vt:lpwstr>DC2-2019</vt:lpwstr>
  </property>
  <property fmtid="{D5CDD505-2E9C-101B-9397-08002B2CF9AE}" pid="5" name="id9d0524b9e74738956608a6df901a13">
    <vt:lpwstr>Modèle thématique|219747e5-19fc-424a-8e67-2dd806f531c3</vt:lpwstr>
  </property>
  <property fmtid="{D5CDD505-2E9C-101B-9397-08002B2CF9AE}" pid="6" name="Nature">
    <vt:lpwstr>329;#Modèle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0.2</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y fmtid="{D5CDD505-2E9C-101B-9397-08002B2CF9AE}" pid="17" name="Mots-clés">
    <vt:lpwstr/>
  </property>
  <property fmtid="{D5CDD505-2E9C-101B-9397-08002B2CF9AE}" pid="18" name="Projet - Thème">
    <vt:lpwstr/>
  </property>
  <property fmtid="{D5CDD505-2E9C-101B-9397-08002B2CF9AE}" pid="19" name="Type modèle">
    <vt:lpwstr/>
  </property>
</Properties>
</file>